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6" w:rsidRDefault="00911E16" w:rsidP="00911E16">
      <w:pPr>
        <w:jc w:val="center"/>
        <w:rPr>
          <w:rFonts w:ascii="仿宋" w:eastAsia="仿宋" w:hAnsi="仿宋" w:cs="仿宋"/>
          <w:b/>
          <w:bCs/>
          <w:color w:val="000000" w:themeColor="text1"/>
          <w:sz w:val="48"/>
          <w:szCs w:val="48"/>
        </w:rPr>
      </w:pPr>
      <w:r w:rsidRPr="00911E16"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区</w:t>
      </w:r>
      <w:proofErr w:type="gramStart"/>
      <w:r w:rsidRPr="00911E16"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医</w:t>
      </w:r>
      <w:proofErr w:type="gramEnd"/>
      <w:r w:rsidRPr="00911E16"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保局关于医疗保障扶贫项目</w:t>
      </w:r>
      <w:r w:rsidR="00A9552E"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库</w:t>
      </w:r>
      <w:r w:rsidRPr="00911E16"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资金的</w:t>
      </w:r>
    </w:p>
    <w:p w:rsidR="00762384" w:rsidRPr="004E5A35" w:rsidRDefault="00911E16" w:rsidP="00911E16">
      <w:pPr>
        <w:jc w:val="center"/>
        <w:rPr>
          <w:rFonts w:asciiTheme="minorEastAsia" w:eastAsiaTheme="minorEastAsia" w:hAnsiTheme="minorEastAsia" w:cs="仿宋"/>
          <w:color w:val="000000" w:themeColor="text1"/>
          <w:sz w:val="28"/>
          <w:szCs w:val="28"/>
        </w:rPr>
      </w:pPr>
      <w:r w:rsidRPr="00911E16"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公</w:t>
      </w:r>
      <w:r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 xml:space="preserve">   </w:t>
      </w:r>
      <w:r w:rsidRPr="00911E16"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示</w:t>
      </w:r>
    </w:p>
    <w:p w:rsidR="00581571" w:rsidRDefault="00581571" w:rsidP="00A9552E">
      <w:pPr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</w:p>
    <w:p w:rsidR="00797A38" w:rsidRDefault="00797A38" w:rsidP="00A9552E">
      <w:pPr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</w:p>
    <w:p w:rsidR="00A9552E" w:rsidRDefault="00A9552E" w:rsidP="00797A38">
      <w:pPr>
        <w:ind w:firstLineChars="200" w:firstLine="600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根据</w:t>
      </w:r>
      <w:r w:rsidR="00797A38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区人民政府办公室关于印发</w:t>
      </w: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《孝南区2019年</w:t>
      </w:r>
      <w:r w:rsidR="00797A38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统筹资金精准扶贫实施方案</w:t>
      </w:r>
      <w:r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》</w:t>
      </w:r>
      <w:r w:rsidR="00797A38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的通知，区脱贫攻坚指挥部办公室将区级脱贫攻坚项目库中</w:t>
      </w:r>
      <w:r w:rsidR="004E1EBB" w:rsidRPr="004E1EBB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2020年建档立</w:t>
      </w:r>
      <w:proofErr w:type="gramStart"/>
      <w:r w:rsidR="004E1EBB" w:rsidRPr="004E1EBB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卡贫困</w:t>
      </w:r>
      <w:proofErr w:type="gramEnd"/>
      <w:r w:rsidR="004E1EBB" w:rsidRPr="004E1EBB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人口参加城乡居民保险18014人338.315万元</w:t>
      </w:r>
      <w:r w:rsidR="00F67D7D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拟划</w:t>
      </w:r>
      <w:r w:rsidR="003018E8">
        <w:rPr>
          <w:rFonts w:ascii="华文仿宋" w:eastAsia="华文仿宋" w:hAnsi="华文仿宋" w:cs="华文仿宋" w:hint="eastAsia"/>
          <w:color w:val="000000" w:themeColor="text1"/>
          <w:sz w:val="30"/>
          <w:szCs w:val="30"/>
        </w:rPr>
        <w:t>拨我局，根据扶贫资金项目公示的相关要求现予以公示。</w:t>
      </w:r>
    </w:p>
    <w:p w:rsidR="003018E8" w:rsidRPr="004E1EBB" w:rsidRDefault="003018E8" w:rsidP="00797A38">
      <w:pPr>
        <w:ind w:firstLineChars="200" w:firstLine="600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3018E8" w:rsidTr="003018E8">
        <w:trPr>
          <w:trHeight w:val="622"/>
        </w:trPr>
        <w:tc>
          <w:tcPr>
            <w:tcW w:w="1529" w:type="dxa"/>
          </w:tcPr>
          <w:p w:rsidR="003018E8" w:rsidRPr="003018E8" w:rsidRDefault="003018E8" w:rsidP="003018E8">
            <w:pPr>
              <w:jc w:val="center"/>
              <w:rPr>
                <w:rFonts w:ascii="华文仿宋" w:eastAsia="华文仿宋" w:hAnsi="华文仿宋" w:cs="华文仿宋"/>
                <w:b/>
                <w:color w:val="000000" w:themeColor="text1"/>
                <w:position w:val="6"/>
                <w:sz w:val="30"/>
                <w:szCs w:val="30"/>
              </w:rPr>
            </w:pPr>
            <w:r w:rsidRPr="003018E8">
              <w:rPr>
                <w:rFonts w:ascii="华文仿宋" w:eastAsia="华文仿宋" w:hAnsi="华文仿宋" w:cs="华文仿宋" w:hint="eastAsia"/>
                <w:b/>
                <w:color w:val="000000" w:themeColor="text1"/>
                <w:position w:val="6"/>
                <w:sz w:val="30"/>
                <w:szCs w:val="30"/>
              </w:rPr>
              <w:t>项目名称</w:t>
            </w:r>
            <w:r w:rsidR="00C35BAF">
              <w:rPr>
                <w:rFonts w:ascii="华文仿宋" w:eastAsia="华文仿宋" w:hAnsi="华文仿宋" w:cs="华文仿宋" w:hint="eastAsia"/>
                <w:b/>
                <w:color w:val="000000" w:themeColor="text1"/>
                <w:position w:val="6"/>
                <w:sz w:val="30"/>
                <w:szCs w:val="30"/>
              </w:rPr>
              <w:t>及规模</w:t>
            </w:r>
          </w:p>
        </w:tc>
        <w:tc>
          <w:tcPr>
            <w:tcW w:w="1529" w:type="dxa"/>
          </w:tcPr>
          <w:p w:rsidR="003018E8" w:rsidRPr="003018E8" w:rsidRDefault="003018E8" w:rsidP="003018E8">
            <w:pPr>
              <w:jc w:val="center"/>
              <w:rPr>
                <w:rFonts w:ascii="华文仿宋" w:eastAsia="华文仿宋" w:hAnsi="华文仿宋" w:cs="华文仿宋"/>
                <w:b/>
                <w:color w:val="000000" w:themeColor="text1"/>
                <w:position w:val="6"/>
                <w:sz w:val="30"/>
                <w:szCs w:val="30"/>
              </w:rPr>
            </w:pPr>
            <w:r w:rsidRPr="003018E8">
              <w:rPr>
                <w:rFonts w:ascii="华文仿宋" w:eastAsia="华文仿宋" w:hAnsi="华文仿宋" w:cs="华文仿宋" w:hint="eastAsia"/>
                <w:b/>
                <w:color w:val="000000" w:themeColor="text1"/>
                <w:position w:val="6"/>
                <w:sz w:val="30"/>
                <w:szCs w:val="30"/>
              </w:rPr>
              <w:t>实施地点</w:t>
            </w:r>
          </w:p>
        </w:tc>
        <w:tc>
          <w:tcPr>
            <w:tcW w:w="1529" w:type="dxa"/>
          </w:tcPr>
          <w:p w:rsidR="003018E8" w:rsidRPr="003018E8" w:rsidRDefault="003018E8" w:rsidP="003018E8">
            <w:pPr>
              <w:jc w:val="center"/>
              <w:rPr>
                <w:rFonts w:ascii="华文仿宋" w:eastAsia="华文仿宋" w:hAnsi="华文仿宋" w:cs="华文仿宋"/>
                <w:b/>
                <w:color w:val="000000" w:themeColor="text1"/>
                <w:position w:val="6"/>
                <w:sz w:val="30"/>
                <w:szCs w:val="30"/>
              </w:rPr>
            </w:pPr>
            <w:r w:rsidRPr="003018E8">
              <w:rPr>
                <w:rFonts w:ascii="华文仿宋" w:eastAsia="华文仿宋" w:hAnsi="华文仿宋" w:cs="华文仿宋" w:hint="eastAsia"/>
                <w:b/>
                <w:color w:val="000000" w:themeColor="text1"/>
                <w:position w:val="6"/>
                <w:sz w:val="30"/>
                <w:szCs w:val="30"/>
              </w:rPr>
              <w:t>建设任务</w:t>
            </w:r>
          </w:p>
        </w:tc>
        <w:tc>
          <w:tcPr>
            <w:tcW w:w="1529" w:type="dxa"/>
          </w:tcPr>
          <w:p w:rsidR="003018E8" w:rsidRPr="003018E8" w:rsidRDefault="003018E8" w:rsidP="003018E8">
            <w:pPr>
              <w:jc w:val="center"/>
              <w:rPr>
                <w:rFonts w:ascii="华文仿宋" w:eastAsia="华文仿宋" w:hAnsi="华文仿宋" w:cs="华文仿宋"/>
                <w:b/>
                <w:color w:val="000000" w:themeColor="text1"/>
                <w:position w:val="6"/>
                <w:sz w:val="30"/>
                <w:szCs w:val="30"/>
              </w:rPr>
            </w:pPr>
            <w:r w:rsidRPr="003018E8">
              <w:rPr>
                <w:rFonts w:ascii="华文仿宋" w:eastAsia="华文仿宋" w:hAnsi="华文仿宋" w:cs="华文仿宋" w:hint="eastAsia"/>
                <w:b/>
                <w:color w:val="000000" w:themeColor="text1"/>
                <w:position w:val="6"/>
                <w:sz w:val="30"/>
                <w:szCs w:val="30"/>
              </w:rPr>
              <w:t>资金来源</w:t>
            </w:r>
          </w:p>
        </w:tc>
        <w:tc>
          <w:tcPr>
            <w:tcW w:w="1529" w:type="dxa"/>
          </w:tcPr>
          <w:p w:rsidR="003018E8" w:rsidRPr="003018E8" w:rsidRDefault="003018E8" w:rsidP="003018E8">
            <w:pPr>
              <w:jc w:val="center"/>
              <w:rPr>
                <w:rFonts w:ascii="华文仿宋" w:eastAsia="华文仿宋" w:hAnsi="华文仿宋" w:cs="华文仿宋"/>
                <w:b/>
                <w:color w:val="000000" w:themeColor="text1"/>
                <w:position w:val="6"/>
                <w:sz w:val="30"/>
                <w:szCs w:val="30"/>
              </w:rPr>
            </w:pPr>
            <w:r w:rsidRPr="003018E8">
              <w:rPr>
                <w:rFonts w:ascii="华文仿宋" w:eastAsia="华文仿宋" w:hAnsi="华文仿宋" w:cs="华文仿宋" w:hint="eastAsia"/>
                <w:b/>
                <w:color w:val="000000" w:themeColor="text1"/>
                <w:position w:val="6"/>
                <w:sz w:val="30"/>
                <w:szCs w:val="30"/>
              </w:rPr>
              <w:t>实施单位</w:t>
            </w:r>
          </w:p>
        </w:tc>
        <w:tc>
          <w:tcPr>
            <w:tcW w:w="1529" w:type="dxa"/>
          </w:tcPr>
          <w:p w:rsidR="003018E8" w:rsidRPr="003018E8" w:rsidRDefault="003018E8" w:rsidP="003018E8">
            <w:pPr>
              <w:jc w:val="center"/>
              <w:rPr>
                <w:rFonts w:ascii="华文仿宋" w:eastAsia="华文仿宋" w:hAnsi="华文仿宋" w:cs="华文仿宋"/>
                <w:b/>
                <w:color w:val="000000" w:themeColor="text1"/>
                <w:position w:val="6"/>
                <w:sz w:val="30"/>
                <w:szCs w:val="30"/>
              </w:rPr>
            </w:pPr>
            <w:r w:rsidRPr="003018E8">
              <w:rPr>
                <w:rFonts w:ascii="华文仿宋" w:eastAsia="华文仿宋" w:hAnsi="华文仿宋" w:cs="华文仿宋" w:hint="eastAsia"/>
                <w:b/>
                <w:color w:val="000000" w:themeColor="text1"/>
                <w:position w:val="6"/>
                <w:sz w:val="30"/>
                <w:szCs w:val="30"/>
              </w:rPr>
              <w:t>责任人</w:t>
            </w:r>
          </w:p>
        </w:tc>
      </w:tr>
      <w:tr w:rsidR="003018E8" w:rsidTr="003018E8">
        <w:tc>
          <w:tcPr>
            <w:tcW w:w="1529" w:type="dxa"/>
          </w:tcPr>
          <w:p w:rsidR="003018E8" w:rsidRPr="0040427A" w:rsidRDefault="003018E8" w:rsidP="00A5092B">
            <w:pPr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r w:rsidRPr="0040427A">
              <w:rPr>
                <w:rFonts w:ascii="华文仿宋" w:eastAsia="华文仿宋" w:hAnsi="华文仿宋" w:cs="华文仿宋" w:hint="eastAsia"/>
                <w:color w:val="000000" w:themeColor="text1"/>
                <w:szCs w:val="21"/>
              </w:rPr>
              <w:t>2</w:t>
            </w:r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0</w:t>
            </w:r>
            <w:r w:rsidR="00A5092B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20</w:t>
            </w:r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年建档立</w:t>
            </w:r>
            <w:proofErr w:type="gramStart"/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卡贫困</w:t>
            </w:r>
            <w:proofErr w:type="gramEnd"/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人口</w:t>
            </w:r>
            <w:r w:rsidR="00A5092B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参加城乡居民保险18014人338.315万元</w:t>
            </w:r>
          </w:p>
        </w:tc>
        <w:tc>
          <w:tcPr>
            <w:tcW w:w="1529" w:type="dxa"/>
          </w:tcPr>
          <w:p w:rsidR="003018E8" w:rsidRPr="0040427A" w:rsidRDefault="003018E8" w:rsidP="003018E8">
            <w:pPr>
              <w:jc w:val="center"/>
              <w:rPr>
                <w:rFonts w:ascii="仿宋" w:eastAsia="仿宋" w:hAnsi="仿宋" w:cs="华文仿宋"/>
                <w:color w:val="000000" w:themeColor="text1"/>
                <w:szCs w:val="21"/>
              </w:rPr>
            </w:pPr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区</w:t>
            </w:r>
            <w:proofErr w:type="gramStart"/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医</w:t>
            </w:r>
            <w:proofErr w:type="gramEnd"/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保局</w:t>
            </w:r>
          </w:p>
        </w:tc>
        <w:tc>
          <w:tcPr>
            <w:tcW w:w="1529" w:type="dxa"/>
          </w:tcPr>
          <w:p w:rsidR="003018E8" w:rsidRPr="0040427A" w:rsidRDefault="003018E8" w:rsidP="00797A38">
            <w:pPr>
              <w:rPr>
                <w:rFonts w:ascii="仿宋" w:eastAsia="仿宋" w:hAnsi="仿宋" w:cs="华文仿宋"/>
                <w:color w:val="000000" w:themeColor="text1"/>
                <w:szCs w:val="21"/>
              </w:rPr>
            </w:pPr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落实全区建档立</w:t>
            </w:r>
            <w:proofErr w:type="gramStart"/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卡贫困</w:t>
            </w:r>
            <w:proofErr w:type="gramEnd"/>
            <w:r w:rsidRPr="0040427A">
              <w:rPr>
                <w:rFonts w:ascii="仿宋" w:eastAsia="仿宋" w:hAnsi="仿宋" w:cs="华文仿宋" w:hint="eastAsia"/>
                <w:color w:val="000000" w:themeColor="text1"/>
                <w:szCs w:val="21"/>
              </w:rPr>
              <w:t>人口住院慢性病基本医疗、大病保险、医疗救助、补充保险“四位一体”医疗保障政策，减轻农村贫困人口医疗负担</w:t>
            </w:r>
          </w:p>
        </w:tc>
        <w:tc>
          <w:tcPr>
            <w:tcW w:w="1529" w:type="dxa"/>
          </w:tcPr>
          <w:p w:rsidR="003018E8" w:rsidRPr="0040427A" w:rsidRDefault="003018E8" w:rsidP="00797A38">
            <w:pPr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r w:rsidRPr="0040427A">
              <w:rPr>
                <w:rFonts w:ascii="华文仿宋" w:eastAsia="华文仿宋" w:hAnsi="华文仿宋" w:cs="华文仿宋" w:hint="eastAsia"/>
                <w:color w:val="000000" w:themeColor="text1"/>
                <w:szCs w:val="21"/>
              </w:rPr>
              <w:t>区脱贫攻坚指挥部办公室扶贫专项资金</w:t>
            </w:r>
          </w:p>
        </w:tc>
        <w:tc>
          <w:tcPr>
            <w:tcW w:w="1529" w:type="dxa"/>
          </w:tcPr>
          <w:p w:rsidR="003018E8" w:rsidRPr="0040427A" w:rsidRDefault="003018E8" w:rsidP="00797A38">
            <w:pPr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r w:rsidRPr="0040427A">
              <w:rPr>
                <w:rFonts w:ascii="华文仿宋" w:eastAsia="华文仿宋" w:hAnsi="华文仿宋" w:cs="华文仿宋" w:hint="eastAsia"/>
                <w:color w:val="000000" w:themeColor="text1"/>
                <w:szCs w:val="21"/>
              </w:rPr>
              <w:t>区</w:t>
            </w:r>
            <w:proofErr w:type="gramStart"/>
            <w:r w:rsidRPr="0040427A">
              <w:rPr>
                <w:rFonts w:ascii="华文仿宋" w:eastAsia="华文仿宋" w:hAnsi="华文仿宋" w:cs="华文仿宋" w:hint="eastAsia"/>
                <w:color w:val="000000" w:themeColor="text1"/>
                <w:szCs w:val="21"/>
              </w:rPr>
              <w:t>医</w:t>
            </w:r>
            <w:proofErr w:type="gramEnd"/>
            <w:r w:rsidRPr="0040427A">
              <w:rPr>
                <w:rFonts w:ascii="华文仿宋" w:eastAsia="华文仿宋" w:hAnsi="华文仿宋" w:cs="华文仿宋" w:hint="eastAsia"/>
                <w:color w:val="000000" w:themeColor="text1"/>
                <w:szCs w:val="21"/>
              </w:rPr>
              <w:t>保局</w:t>
            </w:r>
          </w:p>
        </w:tc>
        <w:tc>
          <w:tcPr>
            <w:tcW w:w="1529" w:type="dxa"/>
          </w:tcPr>
          <w:p w:rsidR="003018E8" w:rsidRPr="0040427A" w:rsidRDefault="003018E8" w:rsidP="00797A38">
            <w:pPr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proofErr w:type="gramStart"/>
            <w:r w:rsidRPr="0040427A">
              <w:rPr>
                <w:rFonts w:ascii="华文仿宋" w:eastAsia="华文仿宋" w:hAnsi="华文仿宋" w:cs="华文仿宋" w:hint="eastAsia"/>
                <w:color w:val="000000" w:themeColor="text1"/>
                <w:szCs w:val="21"/>
              </w:rPr>
              <w:t>杨国元</w:t>
            </w:r>
            <w:proofErr w:type="gramEnd"/>
          </w:p>
        </w:tc>
      </w:tr>
    </w:tbl>
    <w:p w:rsidR="003018E8" w:rsidRPr="003018E8" w:rsidRDefault="003018E8" w:rsidP="00797A38">
      <w:pPr>
        <w:ind w:firstLineChars="200" w:firstLine="600"/>
        <w:rPr>
          <w:rFonts w:ascii="华文仿宋" w:eastAsia="华文仿宋" w:hAnsi="华文仿宋" w:cs="华文仿宋"/>
          <w:color w:val="000000" w:themeColor="text1"/>
          <w:sz w:val="30"/>
          <w:szCs w:val="30"/>
        </w:rPr>
      </w:pPr>
    </w:p>
    <w:p w:rsidR="00192729" w:rsidRPr="00A9552E" w:rsidRDefault="00192729" w:rsidP="003018E8">
      <w:pPr>
        <w:ind w:firstLineChars="1400" w:firstLine="448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孝感市</w:t>
      </w:r>
      <w:r w:rsidRPr="000A23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孝南区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医疗</w:t>
      </w:r>
      <w:r w:rsidRPr="000A23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保障局</w:t>
      </w:r>
    </w:p>
    <w:p w:rsidR="00192729" w:rsidRDefault="00192729" w:rsidP="003018E8">
      <w:pPr>
        <w:ind w:firstLineChars="1550" w:firstLine="496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0A23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9</w:t>
      </w:r>
      <w:r w:rsidRPr="000A23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</w:t>
      </w:r>
      <w:r w:rsidR="003018E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11</w:t>
      </w:r>
      <w:r w:rsidRPr="000A23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 w:rsidR="00DB542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="003018E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 w:rsidRPr="000A233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</w:p>
    <w:p w:rsidR="004F6F7C" w:rsidRDefault="004F6F7C" w:rsidP="00E76629">
      <w:pPr>
        <w:spacing w:line="360" w:lineRule="auto"/>
        <w:ind w:firstLine="645"/>
        <w:rPr>
          <w:rFonts w:ascii="仿宋" w:eastAsia="仿宋" w:hAnsi="仿宋" w:cs="华文仿宋"/>
          <w:color w:val="000000" w:themeColor="text1"/>
          <w:sz w:val="32"/>
          <w:szCs w:val="32"/>
        </w:rPr>
      </w:pPr>
    </w:p>
    <w:p w:rsidR="00D75DAB" w:rsidRDefault="00D75DAB" w:rsidP="00E76629">
      <w:pPr>
        <w:spacing w:line="360" w:lineRule="auto"/>
        <w:ind w:firstLine="645"/>
        <w:rPr>
          <w:rFonts w:ascii="仿宋" w:eastAsia="仿宋" w:hAnsi="仿宋" w:cs="华文仿宋"/>
          <w:color w:val="000000" w:themeColor="text1"/>
          <w:sz w:val="32"/>
          <w:szCs w:val="32"/>
        </w:rPr>
      </w:pPr>
    </w:p>
    <w:p w:rsidR="00D75DAB" w:rsidRDefault="00D75DAB" w:rsidP="00D36E7F">
      <w:pPr>
        <w:spacing w:line="360" w:lineRule="auto"/>
        <w:ind w:firstLine="645"/>
        <w:rPr>
          <w:rFonts w:ascii="仿宋" w:eastAsia="仿宋" w:hAnsi="仿宋" w:cs="华文仿宋"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color w:val="000000" w:themeColor="text1"/>
          <w:sz w:val="32"/>
          <w:szCs w:val="32"/>
        </w:rPr>
        <w:lastRenderedPageBreak/>
        <w:t xml:space="preserve">                             </w:t>
      </w:r>
    </w:p>
    <w:p w:rsidR="00E76629" w:rsidRPr="00E76629" w:rsidRDefault="00E76629" w:rsidP="00E76629">
      <w:pPr>
        <w:spacing w:line="360" w:lineRule="auto"/>
        <w:ind w:firstLine="645"/>
        <w:rPr>
          <w:rFonts w:ascii="仿宋" w:eastAsia="仿宋" w:hAnsi="仿宋" w:cs="华文仿宋"/>
          <w:color w:val="000000" w:themeColor="text1"/>
          <w:sz w:val="32"/>
          <w:szCs w:val="32"/>
        </w:rPr>
      </w:pPr>
    </w:p>
    <w:sectPr w:rsidR="00E76629" w:rsidRPr="00E76629" w:rsidSect="004E5A3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A4A"/>
    <w:multiLevelType w:val="hybridMultilevel"/>
    <w:tmpl w:val="78523DD8"/>
    <w:lvl w:ilvl="0" w:tplc="ED2076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48A993"/>
    <w:multiLevelType w:val="singleLevel"/>
    <w:tmpl w:val="5148A9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32D61A4"/>
    <w:multiLevelType w:val="hybridMultilevel"/>
    <w:tmpl w:val="278EFCE8"/>
    <w:lvl w:ilvl="0" w:tplc="C3A87D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84"/>
    <w:rsid w:val="00032918"/>
    <w:rsid w:val="00050209"/>
    <w:rsid w:val="00094456"/>
    <w:rsid w:val="001558DC"/>
    <w:rsid w:val="00192729"/>
    <w:rsid w:val="001A424C"/>
    <w:rsid w:val="001A6102"/>
    <w:rsid w:val="0024197C"/>
    <w:rsid w:val="002845EC"/>
    <w:rsid w:val="002F11F2"/>
    <w:rsid w:val="003018E8"/>
    <w:rsid w:val="00383B5D"/>
    <w:rsid w:val="003C157E"/>
    <w:rsid w:val="0040427A"/>
    <w:rsid w:val="004146B4"/>
    <w:rsid w:val="00481CDC"/>
    <w:rsid w:val="004D2037"/>
    <w:rsid w:val="004D253E"/>
    <w:rsid w:val="004E1EBB"/>
    <w:rsid w:val="004E5A35"/>
    <w:rsid w:val="004F6F7C"/>
    <w:rsid w:val="0052757C"/>
    <w:rsid w:val="005758FC"/>
    <w:rsid w:val="00581571"/>
    <w:rsid w:val="005C1FA5"/>
    <w:rsid w:val="005E5D81"/>
    <w:rsid w:val="005F67BA"/>
    <w:rsid w:val="006D6C7A"/>
    <w:rsid w:val="006F16CF"/>
    <w:rsid w:val="006F241D"/>
    <w:rsid w:val="00716983"/>
    <w:rsid w:val="00762384"/>
    <w:rsid w:val="00763717"/>
    <w:rsid w:val="00770334"/>
    <w:rsid w:val="00790FF1"/>
    <w:rsid w:val="00797A38"/>
    <w:rsid w:val="007C6916"/>
    <w:rsid w:val="00832F7D"/>
    <w:rsid w:val="008B15BD"/>
    <w:rsid w:val="008C2E14"/>
    <w:rsid w:val="008F0A68"/>
    <w:rsid w:val="00902786"/>
    <w:rsid w:val="009044E1"/>
    <w:rsid w:val="00911E16"/>
    <w:rsid w:val="00942DE1"/>
    <w:rsid w:val="00983CCB"/>
    <w:rsid w:val="009A33CC"/>
    <w:rsid w:val="00A023E0"/>
    <w:rsid w:val="00A5092B"/>
    <w:rsid w:val="00A9552E"/>
    <w:rsid w:val="00AA6AB3"/>
    <w:rsid w:val="00B32B81"/>
    <w:rsid w:val="00B464E9"/>
    <w:rsid w:val="00B71F41"/>
    <w:rsid w:val="00B82241"/>
    <w:rsid w:val="00BB3E90"/>
    <w:rsid w:val="00BB65E5"/>
    <w:rsid w:val="00C23EEB"/>
    <w:rsid w:val="00C35BAF"/>
    <w:rsid w:val="00CC1EC1"/>
    <w:rsid w:val="00D03A8D"/>
    <w:rsid w:val="00D07B76"/>
    <w:rsid w:val="00D330C1"/>
    <w:rsid w:val="00D352A2"/>
    <w:rsid w:val="00D36E7F"/>
    <w:rsid w:val="00D72E17"/>
    <w:rsid w:val="00D75DAB"/>
    <w:rsid w:val="00DB5420"/>
    <w:rsid w:val="00E76629"/>
    <w:rsid w:val="00E845C5"/>
    <w:rsid w:val="00F67D7D"/>
    <w:rsid w:val="00FB5514"/>
    <w:rsid w:val="00FC1120"/>
    <w:rsid w:val="00FD7F12"/>
    <w:rsid w:val="15955E62"/>
    <w:rsid w:val="38B2381C"/>
    <w:rsid w:val="3E3004CC"/>
    <w:rsid w:val="41215670"/>
    <w:rsid w:val="424D4F06"/>
    <w:rsid w:val="6A897E11"/>
    <w:rsid w:val="6BA7239F"/>
    <w:rsid w:val="6C9B6340"/>
    <w:rsid w:val="7CE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E5D81"/>
    <w:pPr>
      <w:ind w:firstLineChars="200" w:firstLine="420"/>
    </w:pPr>
  </w:style>
  <w:style w:type="character" w:styleId="a4">
    <w:name w:val="Placeholder Text"/>
    <w:basedOn w:val="a0"/>
    <w:uiPriority w:val="99"/>
    <w:unhideWhenUsed/>
    <w:rsid w:val="00A9552E"/>
    <w:rPr>
      <w:color w:val="808080"/>
    </w:rPr>
  </w:style>
  <w:style w:type="paragraph" w:styleId="a5">
    <w:name w:val="Balloon Text"/>
    <w:basedOn w:val="a"/>
    <w:link w:val="Char"/>
    <w:semiHidden/>
    <w:unhideWhenUsed/>
    <w:rsid w:val="00A9552E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A9552E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30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E5D81"/>
    <w:pPr>
      <w:ind w:firstLineChars="200" w:firstLine="420"/>
    </w:pPr>
  </w:style>
  <w:style w:type="character" w:styleId="a4">
    <w:name w:val="Placeholder Text"/>
    <w:basedOn w:val="a0"/>
    <w:uiPriority w:val="99"/>
    <w:unhideWhenUsed/>
    <w:rsid w:val="00A9552E"/>
    <w:rPr>
      <w:color w:val="808080"/>
    </w:rPr>
  </w:style>
  <w:style w:type="paragraph" w:styleId="a5">
    <w:name w:val="Balloon Text"/>
    <w:basedOn w:val="a"/>
    <w:link w:val="Char"/>
    <w:semiHidden/>
    <w:unhideWhenUsed/>
    <w:rsid w:val="00A9552E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A9552E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30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2019-08-01T01:01:00Z</cp:lastPrinted>
  <dcterms:created xsi:type="dcterms:W3CDTF">2019-09-09T03:36:00Z</dcterms:created>
  <dcterms:modified xsi:type="dcterms:W3CDTF">2019-11-28T07:53:00Z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